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086EB" w14:textId="77777777" w:rsidR="00454805" w:rsidRPr="00E72167" w:rsidRDefault="00E72167" w:rsidP="00E72167">
      <w:pPr>
        <w:jc w:val="center"/>
        <w:rPr>
          <w:b/>
        </w:rPr>
      </w:pPr>
      <w:r w:rsidRPr="00E72167">
        <w:rPr>
          <w:b/>
        </w:rPr>
        <w:t>PDC Notes:  9-11-17</w:t>
      </w:r>
    </w:p>
    <w:p w14:paraId="43F4CB80" w14:textId="77777777" w:rsidR="00E72167" w:rsidRDefault="00E72167"/>
    <w:p w14:paraId="212FB715" w14:textId="77777777" w:rsidR="00E72167" w:rsidRDefault="00E72167">
      <w:r>
        <w:t>Updated Variable Flex Contract Form – need to report out on variable flex intentions by Nov. 15.  6 hours total.</w:t>
      </w:r>
    </w:p>
    <w:p w14:paraId="3E8F6257" w14:textId="77777777" w:rsidR="00E72167" w:rsidRDefault="00E72167"/>
    <w:p w14:paraId="1DBC88E9" w14:textId="77777777" w:rsidR="00E72167" w:rsidRDefault="00E72167">
      <w:r>
        <w:t>Flex Day Proposals will be sent out electronically before the meeting.  The expectation is that we review the proposals before the PDC meeting.</w:t>
      </w:r>
    </w:p>
    <w:p w14:paraId="64DD1C4C" w14:textId="77777777" w:rsidR="00E72167" w:rsidRDefault="00E72167"/>
    <w:p w14:paraId="11937EA8" w14:textId="77777777" w:rsidR="00E72167" w:rsidRDefault="00E72167">
      <w:r>
        <w:t>Draft:  Flex Day Schedule</w:t>
      </w:r>
    </w:p>
    <w:p w14:paraId="626EADD9" w14:textId="77777777" w:rsidR="00E72167" w:rsidRDefault="00665AA1" w:rsidP="00665AA1">
      <w:pPr>
        <w:pStyle w:val="ListParagraph"/>
        <w:numPr>
          <w:ilvl w:val="0"/>
          <w:numId w:val="1"/>
        </w:numPr>
      </w:pPr>
      <w:r>
        <w:t>Keynote:  Professional Learning Network</w:t>
      </w:r>
    </w:p>
    <w:p w14:paraId="4B104E39" w14:textId="77777777" w:rsidR="00665AA1" w:rsidRDefault="00665AA1" w:rsidP="00665AA1">
      <w:pPr>
        <w:pStyle w:val="ListParagraph"/>
        <w:numPr>
          <w:ilvl w:val="0"/>
          <w:numId w:val="1"/>
        </w:numPr>
      </w:pPr>
      <w:r>
        <w:t>Discouraging Disciplines from holding department meetings during flex day.</w:t>
      </w:r>
    </w:p>
    <w:p w14:paraId="4B95CC3B" w14:textId="77777777" w:rsidR="00606802" w:rsidRDefault="00606802" w:rsidP="00606802">
      <w:pPr>
        <w:pStyle w:val="ListParagraph"/>
        <w:numPr>
          <w:ilvl w:val="0"/>
          <w:numId w:val="1"/>
        </w:numPr>
      </w:pPr>
      <w:r>
        <w:t>Lunch on our own: 12 – 12:50.</w:t>
      </w:r>
    </w:p>
    <w:p w14:paraId="4CC8C003" w14:textId="77777777" w:rsidR="00606802" w:rsidRDefault="00606802" w:rsidP="00606802">
      <w:pPr>
        <w:pStyle w:val="ListParagraph"/>
        <w:numPr>
          <w:ilvl w:val="0"/>
          <w:numId w:val="1"/>
        </w:numPr>
      </w:pPr>
      <w:r>
        <w:t>Classified Profession flex day schedule:  will be scheduled in one room.  Classified may attend a Faculty Flex and Faculty may attend a Classified session.  Need attendance sheets in Classified Sessions as well.  Carolyn will get back to Howard.</w:t>
      </w:r>
    </w:p>
    <w:p w14:paraId="4C7AFEFE" w14:textId="77777777" w:rsidR="00606802" w:rsidRDefault="00606802" w:rsidP="00606802"/>
    <w:p w14:paraId="25953030" w14:textId="77777777" w:rsidR="00606802" w:rsidRDefault="00606802" w:rsidP="00606802">
      <w:r>
        <w:t>New Rules for Funding Conference Proposals</w:t>
      </w:r>
    </w:p>
    <w:p w14:paraId="67667A13" w14:textId="77777777" w:rsidR="00606802" w:rsidRDefault="00606802" w:rsidP="00606802">
      <w:pPr>
        <w:pStyle w:val="ListParagraph"/>
        <w:numPr>
          <w:ilvl w:val="0"/>
          <w:numId w:val="2"/>
        </w:numPr>
      </w:pPr>
      <w:r>
        <w:t>$10,000 budget ($350 per faculty member)</w:t>
      </w:r>
    </w:p>
    <w:p w14:paraId="61662688" w14:textId="77777777" w:rsidR="00606802" w:rsidRDefault="00606802" w:rsidP="00606802">
      <w:pPr>
        <w:pStyle w:val="ListParagraph"/>
        <w:numPr>
          <w:ilvl w:val="0"/>
          <w:numId w:val="2"/>
        </w:numPr>
      </w:pPr>
      <w:r>
        <w:t>Have many grants and initiatives – we will be able to fund these conference requests through some of these grants.  There will be a separate process</w:t>
      </w:r>
      <w:r w:rsidR="00A57EC7">
        <w:t>.  Vicki Shipman developed a good process; the paperwork will go straight to the grant/initiative manager.  Goal to meet with grant managers at the end of the year to look at who asked for / received money with an eye on equity.</w:t>
      </w:r>
    </w:p>
    <w:p w14:paraId="26E1245F" w14:textId="31D7849D" w:rsidR="00A57EC7" w:rsidRDefault="00A57EC7" w:rsidP="00606802">
      <w:pPr>
        <w:pStyle w:val="ListParagraph"/>
        <w:numPr>
          <w:ilvl w:val="0"/>
          <w:numId w:val="2"/>
        </w:numPr>
      </w:pPr>
      <w:r>
        <w:t>Not allowing double-dipping.</w:t>
      </w:r>
      <w:r w:rsidR="009C0802">
        <w:t xml:space="preserve">  </w:t>
      </w:r>
      <w:r w:rsidR="00E37FEC">
        <w:t>My question</w:t>
      </w:r>
      <w:r w:rsidR="009C0802">
        <w:t xml:space="preserve"> -- Who will oversee this?  Need coordination at a higher level.  PDC Coordinator may be a good person to do this, but would need more reassigned time.</w:t>
      </w:r>
    </w:p>
    <w:p w14:paraId="263D18BF" w14:textId="43FEDDF5" w:rsidR="009C0802" w:rsidRDefault="00002B3F" w:rsidP="00606802">
      <w:pPr>
        <w:pStyle w:val="ListParagraph"/>
        <w:numPr>
          <w:ilvl w:val="0"/>
          <w:numId w:val="2"/>
        </w:numPr>
      </w:pPr>
      <w:r>
        <w:t xml:space="preserve">Chancellor has to approve conference requests </w:t>
      </w:r>
      <w:r w:rsidR="00082DB3">
        <w:t xml:space="preserve">with travel </w:t>
      </w:r>
      <w:r>
        <w:t>to states with discriminatory laws.</w:t>
      </w:r>
      <w:r w:rsidR="00D2145C">
        <w:t xml:space="preserve"> (AB 1887)</w:t>
      </w:r>
    </w:p>
    <w:p w14:paraId="2EDB2879" w14:textId="77777777" w:rsidR="00C56EE6" w:rsidRDefault="00C56EE6" w:rsidP="00C56EE6"/>
    <w:p w14:paraId="0039652D" w14:textId="3B75CC65" w:rsidR="00C56EE6" w:rsidRDefault="00C56EE6" w:rsidP="00C56EE6">
      <w:r>
        <w:t xml:space="preserve">Flex Day Planning: </w:t>
      </w:r>
    </w:p>
    <w:p w14:paraId="34EB21A0" w14:textId="3F79B9CD" w:rsidR="00C56EE6" w:rsidRDefault="00C56EE6" w:rsidP="00C56EE6">
      <w:pPr>
        <w:pStyle w:val="ListParagraph"/>
        <w:numPr>
          <w:ilvl w:val="0"/>
          <w:numId w:val="3"/>
        </w:numPr>
      </w:pPr>
      <w:r>
        <w:t>Anna will place title or talk and time on doors in 2400 early Flex Day or the night before.</w:t>
      </w:r>
    </w:p>
    <w:p w14:paraId="2BBAD088" w14:textId="42CC504B" w:rsidR="00D34BE7" w:rsidRDefault="00D34BE7" w:rsidP="00C56EE6">
      <w:pPr>
        <w:pStyle w:val="ListParagraph"/>
        <w:numPr>
          <w:ilvl w:val="0"/>
          <w:numId w:val="3"/>
        </w:numPr>
      </w:pPr>
      <w:r>
        <w:t xml:space="preserve">New </w:t>
      </w:r>
      <w:r w:rsidR="006651DD">
        <w:t>Workshop Sign-In Sheet</w:t>
      </w:r>
    </w:p>
    <w:p w14:paraId="41AA5B34" w14:textId="77777777" w:rsidR="00C56EE6" w:rsidRDefault="00C56EE6" w:rsidP="00C56EE6"/>
    <w:p w14:paraId="16755205" w14:textId="5FA24AA7" w:rsidR="00C56EE6" w:rsidRDefault="00C56EE6" w:rsidP="00C56EE6">
      <w:r>
        <w:t>Surveys for Flex Day:</w:t>
      </w:r>
    </w:p>
    <w:p w14:paraId="2DD85785" w14:textId="60787EE8" w:rsidR="00C56EE6" w:rsidRDefault="00C56EE6" w:rsidP="00C56EE6">
      <w:pPr>
        <w:pStyle w:val="ListParagraph"/>
        <w:numPr>
          <w:ilvl w:val="0"/>
          <w:numId w:val="3"/>
        </w:numPr>
      </w:pPr>
      <w:r>
        <w:t>Presenters will get surveys and feedback.</w:t>
      </w:r>
    </w:p>
    <w:p w14:paraId="22CB4D4B" w14:textId="77777777" w:rsidR="00A94671" w:rsidRDefault="00A94671" w:rsidP="00A94671"/>
    <w:p w14:paraId="624FC426" w14:textId="2924D06E" w:rsidR="00A94671" w:rsidRDefault="00A94671" w:rsidP="00A94671">
      <w:r>
        <w:t>Spring Flex Day:  Tuesday, April 3</w:t>
      </w:r>
    </w:p>
    <w:p w14:paraId="71BF17E0" w14:textId="3239413A" w:rsidR="00620C4C" w:rsidRDefault="00620C4C" w:rsidP="00620C4C">
      <w:pPr>
        <w:pStyle w:val="ListParagraph"/>
        <w:numPr>
          <w:ilvl w:val="0"/>
          <w:numId w:val="3"/>
        </w:numPr>
      </w:pPr>
      <w:r>
        <w:t>Keynote Possibility:  Guided Pathway</w:t>
      </w:r>
    </w:p>
    <w:p w14:paraId="59882F53" w14:textId="77777777" w:rsidR="00620C4C" w:rsidRDefault="00620C4C" w:rsidP="00620C4C"/>
    <w:p w14:paraId="02FC39E9" w14:textId="04DE0448" w:rsidR="00620C4C" w:rsidRDefault="003B6EC7" w:rsidP="00620C4C">
      <w:r>
        <w:t xml:space="preserve">New Building </w:t>
      </w:r>
      <w:r w:rsidR="00620C4C">
        <w:t>Replacement for Building 2100</w:t>
      </w:r>
    </w:p>
    <w:p w14:paraId="0BC3FDBD" w14:textId="12C9408A" w:rsidR="00620C4C" w:rsidRDefault="00620C4C" w:rsidP="00620C4C">
      <w:pPr>
        <w:pStyle w:val="ListParagraph"/>
        <w:numPr>
          <w:ilvl w:val="0"/>
          <w:numId w:val="3"/>
        </w:numPr>
      </w:pPr>
      <w:r>
        <w:t>Proposed building a robust Teaching and Learning Center – see Berkeley City College as a model</w:t>
      </w:r>
    </w:p>
    <w:p w14:paraId="24A20B3C" w14:textId="1C48FCC3" w:rsidR="00665AA1" w:rsidRDefault="00620C4C" w:rsidP="003B6EC7">
      <w:pPr>
        <w:pStyle w:val="ListParagraph"/>
        <w:numPr>
          <w:ilvl w:val="0"/>
          <w:numId w:val="3"/>
        </w:numPr>
      </w:pPr>
      <w:r>
        <w:t>Howard will speak to the Faciliti</w:t>
      </w:r>
      <w:r w:rsidR="003B6EC7">
        <w:t>es Committee and Academic Senate</w:t>
      </w:r>
    </w:p>
    <w:p w14:paraId="0F070B4B" w14:textId="300D7734" w:rsidR="003B6EC7" w:rsidRDefault="003B6EC7" w:rsidP="00B62CED">
      <w:r>
        <w:lastRenderedPageBreak/>
        <w:t>Classified Support for Academic Senate and PDC (as well as Foundation)</w:t>
      </w:r>
    </w:p>
    <w:p w14:paraId="50F05C30" w14:textId="10721D62" w:rsidR="003B6EC7" w:rsidRDefault="003B6EC7" w:rsidP="003B6EC7">
      <w:pPr>
        <w:pStyle w:val="ListParagraph"/>
        <w:numPr>
          <w:ilvl w:val="0"/>
          <w:numId w:val="4"/>
        </w:numPr>
      </w:pPr>
      <w:r>
        <w:t>3 hours a week, hopefully.</w:t>
      </w:r>
    </w:p>
    <w:p w14:paraId="3ACC9E73" w14:textId="77777777" w:rsidR="00B62CED" w:rsidRDefault="00B62CED" w:rsidP="00B62CED"/>
    <w:p w14:paraId="7795BFB4" w14:textId="2F9E7E1C" w:rsidR="00E72167" w:rsidRDefault="00B62CED">
      <w:r>
        <w:t>Variable Flex Calendar:  Howard is the only one to post on this calendar</w:t>
      </w:r>
    </w:p>
    <w:p w14:paraId="0CF4E7E7" w14:textId="5DDEA40B" w:rsidR="00B62CED" w:rsidRDefault="00B62CED" w:rsidP="00B62CED">
      <w:pPr>
        <w:pStyle w:val="ListParagraph"/>
        <w:numPr>
          <w:ilvl w:val="0"/>
          <w:numId w:val="4"/>
        </w:numPr>
      </w:pPr>
      <w:r>
        <w:t>Lists preapproved variable flex activities</w:t>
      </w:r>
    </w:p>
    <w:p w14:paraId="61218455" w14:textId="09AB96B0" w:rsidR="00B62CED" w:rsidRDefault="00B62CED" w:rsidP="00B62CED">
      <w:pPr>
        <w:pStyle w:val="ListParagraph"/>
        <w:numPr>
          <w:ilvl w:val="0"/>
          <w:numId w:val="4"/>
        </w:numPr>
      </w:pPr>
      <w:r>
        <w:t>Pass this along to divisions</w:t>
      </w:r>
    </w:p>
    <w:p w14:paraId="00AE027E" w14:textId="77777777" w:rsidR="0050399D" w:rsidRDefault="0050399D" w:rsidP="0050399D"/>
    <w:p w14:paraId="15F5E017" w14:textId="39C43040" w:rsidR="0050399D" w:rsidRDefault="0050399D" w:rsidP="0050399D">
      <w:r>
        <w:t>New Faculty Orientation:</w:t>
      </w:r>
    </w:p>
    <w:p w14:paraId="14A2848F" w14:textId="56B56AB0" w:rsidR="0050399D" w:rsidRDefault="0050399D" w:rsidP="0050399D">
      <w:pPr>
        <w:pStyle w:val="ListParagraph"/>
        <w:numPr>
          <w:ilvl w:val="0"/>
          <w:numId w:val="6"/>
        </w:numPr>
      </w:pPr>
      <w:r>
        <w:t>Marty and Madeline gave a talk on SLOs</w:t>
      </w:r>
    </w:p>
    <w:p w14:paraId="414831CF" w14:textId="77777777" w:rsidR="00B62CED" w:rsidRDefault="00B62CED" w:rsidP="00B62CED"/>
    <w:p w14:paraId="187F40E7" w14:textId="4CE60F28" w:rsidR="00E92640" w:rsidRDefault="00A12BCC" w:rsidP="00B62CED">
      <w:r>
        <w:t>Howard will email the</w:t>
      </w:r>
      <w:bookmarkStart w:id="0" w:name="_GoBack"/>
      <w:bookmarkEnd w:id="0"/>
      <w:r w:rsidR="00CB38CB">
        <w:t xml:space="preserve"> survey about PD – generated by L. Carr.</w:t>
      </w:r>
    </w:p>
    <w:p w14:paraId="64E99C42" w14:textId="77777777" w:rsidR="00E92640" w:rsidRDefault="00E92640" w:rsidP="00B62CED"/>
    <w:p w14:paraId="30F52D59" w14:textId="2245E355" w:rsidR="00B62CED" w:rsidRPr="00185ACD" w:rsidRDefault="00B62CED" w:rsidP="00B62CED">
      <w:pPr>
        <w:rPr>
          <w:b/>
        </w:rPr>
      </w:pPr>
      <w:r w:rsidRPr="00185ACD">
        <w:rPr>
          <w:b/>
        </w:rPr>
        <w:t>For Division</w:t>
      </w:r>
      <w:r w:rsidR="00185ACD" w:rsidRPr="00185ACD">
        <w:rPr>
          <w:b/>
        </w:rPr>
        <w:t xml:space="preserve"> Report</w:t>
      </w:r>
      <w:r w:rsidRPr="00185ACD">
        <w:rPr>
          <w:b/>
        </w:rPr>
        <w:t>:</w:t>
      </w:r>
    </w:p>
    <w:p w14:paraId="48D969B3" w14:textId="6BA7B44C" w:rsidR="00B62CED" w:rsidRDefault="00B62CED" w:rsidP="00F25C31">
      <w:pPr>
        <w:pStyle w:val="ListParagraph"/>
        <w:numPr>
          <w:ilvl w:val="0"/>
          <w:numId w:val="5"/>
        </w:numPr>
        <w:rPr>
          <w:b/>
        </w:rPr>
      </w:pPr>
      <w:r w:rsidRPr="00F25C31">
        <w:rPr>
          <w:b/>
        </w:rPr>
        <w:t>Variable Flex Calendar</w:t>
      </w:r>
    </w:p>
    <w:p w14:paraId="6B350257" w14:textId="1BBCA8A5" w:rsidR="00B62CED" w:rsidRDefault="00B62CED" w:rsidP="00B62CED">
      <w:pPr>
        <w:pStyle w:val="ListParagraph"/>
        <w:numPr>
          <w:ilvl w:val="0"/>
          <w:numId w:val="5"/>
        </w:numPr>
        <w:rPr>
          <w:b/>
        </w:rPr>
      </w:pPr>
      <w:r w:rsidRPr="00F25C31">
        <w:rPr>
          <w:b/>
        </w:rPr>
        <w:t>Proposed TLC for PD</w:t>
      </w:r>
    </w:p>
    <w:p w14:paraId="6E58CC8A" w14:textId="16249A59" w:rsidR="00B62CED" w:rsidRDefault="00B62CED" w:rsidP="00B62CED">
      <w:pPr>
        <w:pStyle w:val="ListParagraph"/>
        <w:numPr>
          <w:ilvl w:val="0"/>
          <w:numId w:val="5"/>
        </w:numPr>
        <w:rPr>
          <w:b/>
        </w:rPr>
      </w:pPr>
      <w:r w:rsidRPr="00F25C31">
        <w:rPr>
          <w:b/>
        </w:rPr>
        <w:t>$10,000 – $350 per faculty (hoping grants / initiatives can fund more of the conferences – helps with equity)</w:t>
      </w:r>
      <w:r w:rsidR="00D423EF">
        <w:rPr>
          <w:b/>
        </w:rPr>
        <w:t xml:space="preserve"> </w:t>
      </w:r>
      <w:r w:rsidR="00F25C31" w:rsidRPr="00F25C31">
        <w:rPr>
          <w:b/>
        </w:rPr>
        <w:t>Howard will track expenses for better planning.</w:t>
      </w:r>
      <w:r w:rsidR="000C2EDB">
        <w:rPr>
          <w:b/>
        </w:rPr>
        <w:t xml:space="preserve">  </w:t>
      </w:r>
    </w:p>
    <w:p w14:paraId="0A07D421" w14:textId="169A91B0" w:rsidR="00F864DF" w:rsidRDefault="00F864DF" w:rsidP="00B62CED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Variable Flex Forms – plans due by Nov. 15</w:t>
      </w:r>
    </w:p>
    <w:p w14:paraId="0AA82294" w14:textId="6A0C9CCB" w:rsidR="00DB1310" w:rsidRDefault="00DB1310" w:rsidP="00B62CED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TI – Sept. 19 &amp; Nov. </w:t>
      </w:r>
      <w:r w:rsidR="00B22217">
        <w:rPr>
          <w:b/>
        </w:rPr>
        <w:t>15</w:t>
      </w:r>
    </w:p>
    <w:p w14:paraId="048E818C" w14:textId="1EEF16AD" w:rsidR="00B22217" w:rsidRDefault="00D73312" w:rsidP="00B62CED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Working Together: Grading Practices and Theories </w:t>
      </w:r>
      <w:r w:rsidR="00B22217">
        <w:rPr>
          <w:b/>
        </w:rPr>
        <w:t>– 10/</w:t>
      </w:r>
      <w:r>
        <w:rPr>
          <w:b/>
        </w:rPr>
        <w:t xml:space="preserve">24 (flex day). </w:t>
      </w:r>
      <w:r w:rsidR="00B22217">
        <w:rPr>
          <w:b/>
        </w:rPr>
        <w:t xml:space="preserve"> </w:t>
      </w:r>
      <w:r>
        <w:rPr>
          <w:b/>
        </w:rPr>
        <w:t xml:space="preserve">11/6 &amp; </w:t>
      </w:r>
      <w:r w:rsidR="00B22217">
        <w:rPr>
          <w:b/>
        </w:rPr>
        <w:t>11/8</w:t>
      </w:r>
      <w:r>
        <w:rPr>
          <w:b/>
        </w:rPr>
        <w:t xml:space="preserve"> Small Group Follow-up</w:t>
      </w:r>
    </w:p>
    <w:p w14:paraId="7775401C" w14:textId="6829664F" w:rsidR="00E20135" w:rsidRPr="00F25C31" w:rsidRDefault="00E20135" w:rsidP="00B62CED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April 3 is the Spring 2018 Flex Day</w:t>
      </w:r>
    </w:p>
    <w:p w14:paraId="46E86476" w14:textId="77777777" w:rsidR="00E72167" w:rsidRDefault="00E72167"/>
    <w:p w14:paraId="5C62D74F" w14:textId="77777777" w:rsidR="00E72167" w:rsidRDefault="00E72167"/>
    <w:p w14:paraId="56EAE6BC" w14:textId="77777777" w:rsidR="00E72167" w:rsidRDefault="00E72167"/>
    <w:sectPr w:rsidR="00E72167" w:rsidSect="0045480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609"/>
    <w:multiLevelType w:val="hybridMultilevel"/>
    <w:tmpl w:val="9E083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E043B"/>
    <w:multiLevelType w:val="hybridMultilevel"/>
    <w:tmpl w:val="DE40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27428"/>
    <w:multiLevelType w:val="hybridMultilevel"/>
    <w:tmpl w:val="AAB21A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4F3C95"/>
    <w:multiLevelType w:val="hybridMultilevel"/>
    <w:tmpl w:val="E3EEC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2E7744"/>
    <w:multiLevelType w:val="hybridMultilevel"/>
    <w:tmpl w:val="7EF85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7B4865"/>
    <w:multiLevelType w:val="hybridMultilevel"/>
    <w:tmpl w:val="129A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67"/>
    <w:rsid w:val="00002B3F"/>
    <w:rsid w:val="00082DB3"/>
    <w:rsid w:val="000A6121"/>
    <w:rsid w:val="000C2EDB"/>
    <w:rsid w:val="00185ACD"/>
    <w:rsid w:val="003B6EC7"/>
    <w:rsid w:val="00454805"/>
    <w:rsid w:val="0050399D"/>
    <w:rsid w:val="00606802"/>
    <w:rsid w:val="00620C4C"/>
    <w:rsid w:val="006651DD"/>
    <w:rsid w:val="00665AA1"/>
    <w:rsid w:val="009C0802"/>
    <w:rsid w:val="00A12BCC"/>
    <w:rsid w:val="00A57EC7"/>
    <w:rsid w:val="00A94671"/>
    <w:rsid w:val="00B22217"/>
    <w:rsid w:val="00B62CED"/>
    <w:rsid w:val="00C56EE6"/>
    <w:rsid w:val="00CB38CB"/>
    <w:rsid w:val="00D2145C"/>
    <w:rsid w:val="00D34BE7"/>
    <w:rsid w:val="00D423EF"/>
    <w:rsid w:val="00D73312"/>
    <w:rsid w:val="00DB1310"/>
    <w:rsid w:val="00E20135"/>
    <w:rsid w:val="00E37FEC"/>
    <w:rsid w:val="00E72167"/>
    <w:rsid w:val="00E92640"/>
    <w:rsid w:val="00F25C31"/>
    <w:rsid w:val="00F8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4164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A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409</Words>
  <Characters>2337</Characters>
  <Application>Microsoft Macintosh Word</Application>
  <DocSecurity>0</DocSecurity>
  <Lines>19</Lines>
  <Paragraphs>5</Paragraphs>
  <ScaleCrop>false</ScaleCrop>
  <Company>Las Positas College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Cole</dc:creator>
  <cp:keywords/>
  <dc:description/>
  <cp:lastModifiedBy>Elena Cole</cp:lastModifiedBy>
  <cp:revision>23</cp:revision>
  <dcterms:created xsi:type="dcterms:W3CDTF">2017-09-11T21:31:00Z</dcterms:created>
  <dcterms:modified xsi:type="dcterms:W3CDTF">2017-09-11T23:28:00Z</dcterms:modified>
</cp:coreProperties>
</file>